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5" w:rsidRPr="00362B40" w:rsidRDefault="007C055F" w:rsidP="007C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0">
        <w:rPr>
          <w:rFonts w:ascii="Times New Roman" w:hAnsi="Times New Roman" w:cs="Times New Roman"/>
          <w:b/>
          <w:sz w:val="28"/>
          <w:szCs w:val="28"/>
        </w:rPr>
        <w:t>Система организации воспитания и социализации обучающихся</w:t>
      </w:r>
    </w:p>
    <w:p w:rsidR="00856223" w:rsidRDefault="00362B40" w:rsidP="007C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E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5F" w:rsidRDefault="00856223" w:rsidP="007C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системы организации воспитания и социализации школьников по гражданскому, патриотическому, духовному и нравственному воспитанию на основе российских традиционных ценностей, приобщение детей к культурному наследию, физического воспитания и формирование культуры здоровья,</w:t>
      </w:r>
      <w:r w:rsidR="0039507B">
        <w:rPr>
          <w:rFonts w:ascii="Times New Roman" w:hAnsi="Times New Roman" w:cs="Times New Roman"/>
          <w:sz w:val="28"/>
          <w:szCs w:val="28"/>
        </w:rPr>
        <w:t xml:space="preserve"> трудового воспитания и профессионального самоопределения, 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осуществление сетевого и межведомственного взаимодействия для методического обеспечения, </w:t>
      </w:r>
    </w:p>
    <w:p w:rsidR="007C055F" w:rsidRDefault="007C055F" w:rsidP="007C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62B40">
        <w:rPr>
          <w:rFonts w:ascii="Times New Roman" w:hAnsi="Times New Roman" w:cs="Times New Roman"/>
          <w:sz w:val="28"/>
          <w:szCs w:val="28"/>
        </w:rPr>
        <w:t>:</w:t>
      </w:r>
    </w:p>
    <w:p w:rsidR="00A11604" w:rsidRDefault="00A11604" w:rsidP="007C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воспитания гармонично развитой и социально-ответственной личности, поддержки и развития способностей и талантов у детей и молодежи.</w:t>
      </w:r>
    </w:p>
    <w:p w:rsidR="007C055F" w:rsidRPr="007C055F" w:rsidRDefault="007C055F" w:rsidP="007C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5F">
        <w:rPr>
          <w:rFonts w:ascii="Times New Roman" w:hAnsi="Times New Roman" w:cs="Times New Roman"/>
          <w:b/>
          <w:sz w:val="28"/>
          <w:szCs w:val="28"/>
        </w:rPr>
        <w:t>Показатели, методы сбора информации</w:t>
      </w:r>
    </w:p>
    <w:p w:rsidR="007C055F" w:rsidRDefault="007C055F" w:rsidP="007C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кадров  по приоритетным направлениям воспитания и социализации обучающихся;</w:t>
      </w:r>
    </w:p>
    <w:p w:rsidR="007C055F" w:rsidRDefault="007C055F" w:rsidP="007C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программ по </w:t>
      </w:r>
      <w:r w:rsidRPr="007C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 и социализации обучающихся;</w:t>
      </w:r>
    </w:p>
    <w:p w:rsidR="007C055F" w:rsidRDefault="007C055F" w:rsidP="007C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C055F" w:rsidRDefault="007C055F" w:rsidP="007C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 и правонарушений несовершеннолетних обучающихся;</w:t>
      </w:r>
    </w:p>
    <w:p w:rsidR="007C055F" w:rsidRDefault="007C055F" w:rsidP="007C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обучающихся, для которых русский язык не является родным</w:t>
      </w:r>
      <w:r w:rsidR="000A24F6">
        <w:rPr>
          <w:rFonts w:ascii="Times New Roman" w:hAnsi="Times New Roman" w:cs="Times New Roman"/>
          <w:sz w:val="28"/>
          <w:szCs w:val="28"/>
        </w:rPr>
        <w:t>.</w:t>
      </w:r>
    </w:p>
    <w:p w:rsidR="000A24F6" w:rsidRP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F6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кадров  по приоритетным направлениям воспитания и социализации обучающихся;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программ по </w:t>
      </w:r>
      <w:r w:rsidRPr="007C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 и социализации обучающихся;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 и правонарушений несовершеннолетних обучающихся;</w:t>
      </w:r>
    </w:p>
    <w:p w:rsidR="007C055F" w:rsidRDefault="000A24F6" w:rsidP="000A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обучающихся, для которых русский язык не является родным</w:t>
      </w:r>
    </w:p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F6">
        <w:rPr>
          <w:rFonts w:ascii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F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ведение анализа результатов мониторинга показателей: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кадров  по приоритетным направлениям воспитания и социализации обучающихся;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программ по </w:t>
      </w:r>
      <w:r w:rsidRPr="007C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 и социализации обучающихся;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 и правонарушений несовершеннолетних обучающихся;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обучающихся, для которых русский язык не является родным</w:t>
      </w:r>
    </w:p>
    <w:p w:rsidR="000A24F6" w:rsidRDefault="000A24F6" w:rsidP="000A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F6">
        <w:rPr>
          <w:rFonts w:ascii="Times New Roman" w:hAnsi="Times New Roman" w:cs="Times New Roman"/>
          <w:b/>
          <w:sz w:val="28"/>
          <w:szCs w:val="28"/>
        </w:rPr>
        <w:t>Меры,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управленческие решения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мер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обучающихся</w:t>
      </w:r>
      <w:r w:rsidR="00796937">
        <w:rPr>
          <w:rFonts w:ascii="Times New Roman" w:hAnsi="Times New Roman" w:cs="Times New Roman"/>
          <w:sz w:val="28"/>
          <w:szCs w:val="28"/>
        </w:rPr>
        <w:t>;</w:t>
      </w:r>
    </w:p>
    <w:p w:rsidR="000A24F6" w:rsidRDefault="000A24F6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362B40">
        <w:rPr>
          <w:rFonts w:ascii="Times New Roman" w:hAnsi="Times New Roman" w:cs="Times New Roman"/>
          <w:sz w:val="28"/>
          <w:szCs w:val="28"/>
        </w:rPr>
        <w:t xml:space="preserve">мер, направленных на развитие </w:t>
      </w:r>
      <w:r w:rsidR="00796937">
        <w:rPr>
          <w:rFonts w:ascii="Times New Roman" w:hAnsi="Times New Roman" w:cs="Times New Roman"/>
          <w:sz w:val="28"/>
          <w:szCs w:val="28"/>
        </w:rPr>
        <w:t>сотрудничества</w:t>
      </w:r>
      <w:r w:rsidR="00362B4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 социумом (</w:t>
      </w:r>
      <w:r w:rsidR="00796937">
        <w:rPr>
          <w:rFonts w:ascii="Times New Roman" w:hAnsi="Times New Roman" w:cs="Times New Roman"/>
          <w:sz w:val="28"/>
          <w:szCs w:val="28"/>
        </w:rPr>
        <w:t>учреждения культуры и спорта);</w:t>
      </w:r>
    </w:p>
    <w:p w:rsidR="00796937" w:rsidRDefault="00796937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направленных на популяризацию лучшего педагогического опыта;</w:t>
      </w:r>
    </w:p>
    <w:p w:rsidR="00796937" w:rsidRDefault="00796937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повышение уровня мотивации обучающихся к участию в волонтерской деятельности;</w:t>
      </w:r>
    </w:p>
    <w:p w:rsidR="00796937" w:rsidRPr="000A24F6" w:rsidRDefault="00796937" w:rsidP="000A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каникулярного отдыха детей (</w:t>
      </w:r>
      <w:r w:rsidR="00362B40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 xml:space="preserve"> дневного</w:t>
      </w:r>
      <w:r w:rsidR="000B29E0">
        <w:rPr>
          <w:rFonts w:ascii="Times New Roman" w:hAnsi="Times New Roman" w:cs="Times New Roman"/>
          <w:sz w:val="28"/>
          <w:szCs w:val="28"/>
        </w:rPr>
        <w:t xml:space="preserve"> пребывания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796937" w:rsidRPr="000A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5F"/>
    <w:rsid w:val="000A24F6"/>
    <w:rsid w:val="000B29E0"/>
    <w:rsid w:val="00362B40"/>
    <w:rsid w:val="0039507B"/>
    <w:rsid w:val="005843C5"/>
    <w:rsid w:val="00796937"/>
    <w:rsid w:val="007C055F"/>
    <w:rsid w:val="007E3DE9"/>
    <w:rsid w:val="00856223"/>
    <w:rsid w:val="00A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3B9"/>
  <w15:docId w15:val="{A263891F-CEB0-43C7-93C9-40B7924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Еленна Михайловна</cp:lastModifiedBy>
  <cp:revision>9</cp:revision>
  <dcterms:created xsi:type="dcterms:W3CDTF">2020-07-23T18:43:00Z</dcterms:created>
  <dcterms:modified xsi:type="dcterms:W3CDTF">2021-08-03T04:02:00Z</dcterms:modified>
</cp:coreProperties>
</file>